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ED19" w14:textId="77777777" w:rsidR="00F7174A" w:rsidRDefault="00F7174A">
      <w:pPr>
        <w:widowControl w:val="0"/>
        <w:pBdr>
          <w:top w:val="nil"/>
          <w:left w:val="nil"/>
          <w:bottom w:val="nil"/>
          <w:right w:val="nil"/>
          <w:between w:val="nil"/>
        </w:pBdr>
        <w:spacing w:after="0" w:line="276" w:lineRule="auto"/>
      </w:pPr>
    </w:p>
    <w:p w14:paraId="5E4FC6AD" w14:textId="77777777" w:rsidR="00F7174A" w:rsidRDefault="00000000">
      <w:pPr>
        <w:spacing w:after="0" w:line="240" w:lineRule="auto"/>
        <w:rPr>
          <w:rFonts w:ascii="Open Sans" w:eastAsia="Open Sans" w:hAnsi="Open Sans" w:cs="Open Sans"/>
          <w:b/>
          <w:bCs/>
          <w:color w:val="004888"/>
          <w:sz w:val="12"/>
          <w:szCs w:val="12"/>
        </w:rPr>
      </w:pPr>
      <w:r>
        <w:rPr>
          <w:noProof/>
        </w:rPr>
        <w:drawing>
          <wp:anchor distT="0" distB="0" distL="114300" distR="114300" simplePos="0" relativeHeight="251658240" behindDoc="0" locked="0" layoutInCell="1" hidden="0" allowOverlap="1" wp14:anchorId="7C34A501" wp14:editId="0AAB05BC">
            <wp:simplePos x="0" y="0"/>
            <wp:positionH relativeFrom="column">
              <wp:posOffset>5029200</wp:posOffset>
            </wp:positionH>
            <wp:positionV relativeFrom="paragraph">
              <wp:posOffset>0</wp:posOffset>
            </wp:positionV>
            <wp:extent cx="1066800" cy="1066800"/>
            <wp:effectExtent l="0" t="0" r="0" b="0"/>
            <wp:wrapSquare wrapText="bothSides" distT="0" distB="0" distL="114300" distR="114300"/>
            <wp:docPr id="1" name="image3.png" descr="https://lh6.googleusercontent.com/ikwPXAMJxyEYCFBxRLXdNlnDQAJN0Eb-Jm7qpNntF9moECYjTXsUJWOUk33ZO-z7Mfq5Wy-yNTAPWrGjrkUcDXv3fLhhhzfdZ5nmUUCT946bxE5i1NCW9WBoq5h6JlyR3afSF8Zi"/>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ikwPXAMJxyEYCFBxRLXdNlnDQAJN0Eb-Jm7qpNntF9moECYjTXsUJWOUk33ZO-z7Mfq5Wy-yNTAPWrGjrkUcDXv3fLhhhzfdZ5nmUUCT946bxE5i1NCW9WBoq5h6JlyR3afSF8Zi"/>
                    <pic:cNvPicPr preferRelativeResize="0"/>
                  </pic:nvPicPr>
                  <pic:blipFill>
                    <a:blip r:embed="rId6"/>
                    <a:srcRect/>
                    <a:stretch>
                      <a:fillRect/>
                    </a:stretch>
                  </pic:blipFill>
                  <pic:spPr>
                    <a:xfrm>
                      <a:off x="0" y="0"/>
                      <a:ext cx="1066800" cy="1066800"/>
                    </a:xfrm>
                    <a:prstGeom prst="rect">
                      <a:avLst/>
                    </a:prstGeom>
                    <a:ln/>
                  </pic:spPr>
                </pic:pic>
              </a:graphicData>
            </a:graphic>
          </wp:anchor>
        </w:drawing>
      </w:r>
    </w:p>
    <w:p w14:paraId="3585B895" w14:textId="77777777" w:rsidR="00F7174A" w:rsidRDefault="00000000">
      <w:pPr>
        <w:spacing w:after="0" w:line="240" w:lineRule="auto"/>
        <w:rPr>
          <w:rFonts w:ascii="Open Sans" w:eastAsia="Open Sans" w:hAnsi="Open Sans" w:cs="Open Sans"/>
          <w:b/>
          <w:bCs/>
          <w:color w:val="004B88"/>
          <w:sz w:val="54"/>
          <w:szCs w:val="54"/>
        </w:rPr>
      </w:pPr>
      <w:r>
        <w:rPr>
          <w:rFonts w:ascii="Open Sans" w:eastAsia="Open Sans" w:hAnsi="Open Sans" w:cs="Open Sans"/>
          <w:b/>
          <w:bCs/>
          <w:color w:val="004B88"/>
          <w:sz w:val="54"/>
          <w:szCs w:val="54"/>
        </w:rPr>
        <w:t xml:space="preserve">Volunteer Facilities and </w:t>
      </w:r>
    </w:p>
    <w:p w14:paraId="66070EE2" w14:textId="77777777" w:rsidR="00F7174A"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54"/>
          <w:szCs w:val="54"/>
        </w:rPr>
        <w:t xml:space="preserve">Health &amp; Safety Officer </w:t>
      </w:r>
    </w:p>
    <w:p w14:paraId="37D2DD60" w14:textId="77777777" w:rsidR="00F7174A" w:rsidRDefault="00F7174A">
      <w:pPr>
        <w:widowControl w:val="0"/>
        <w:spacing w:line="276" w:lineRule="auto"/>
        <w:rPr>
          <w:rFonts w:ascii="Open Sans" w:eastAsia="Open Sans" w:hAnsi="Open Sans" w:cs="Open Sans"/>
          <w:color w:val="004888"/>
          <w:sz w:val="24"/>
          <w:szCs w:val="24"/>
        </w:rPr>
      </w:pPr>
    </w:p>
    <w:p w14:paraId="2F838D95" w14:textId="77777777" w:rsidR="00F7174A" w:rsidRDefault="00F7174A">
      <w:pPr>
        <w:spacing w:after="240" w:line="240" w:lineRule="auto"/>
        <w:rPr>
          <w:rFonts w:ascii="Times New Roman" w:eastAsia="Times New Roman" w:hAnsi="Times New Roman" w:cs="Times New Roman"/>
          <w:color w:val="004B88"/>
          <w:sz w:val="24"/>
          <w:szCs w:val="24"/>
        </w:rPr>
      </w:pPr>
    </w:p>
    <w:p w14:paraId="64DB6192" w14:textId="77777777" w:rsidR="00F7174A"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5E07C633" wp14:editId="6B4B889D">
            <wp:extent cx="495300" cy="425450"/>
            <wp:effectExtent l="0" t="0" r="0" b="0"/>
            <wp:docPr id="3" name="image1.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NNLW4RTlsjkVLAyNIMjcIdCIFwRDadd9mbVZcacoHGiHwcDDvICoXRaQGKJHhfofDhmwXELOOc9nB1MV9xOWT6xLKH69Oy_ruktU4bLGA2cJlq3JAybIodU99iVEyXvz96CPA672"/>
                    <pic:cNvPicPr preferRelativeResize="0"/>
                  </pic:nvPicPr>
                  <pic:blipFill>
                    <a:blip r:embed="rId7"/>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Role profile</w:t>
      </w:r>
    </w:p>
    <w:p w14:paraId="4F3B1314" w14:textId="77777777" w:rsidR="00F7174A" w:rsidRDefault="00F7174A">
      <w:pPr>
        <w:widowControl w:val="0"/>
        <w:spacing w:line="276" w:lineRule="auto"/>
        <w:rPr>
          <w:rFonts w:ascii="Open Sans" w:eastAsia="Open Sans" w:hAnsi="Open Sans" w:cs="Open Sans"/>
          <w:b/>
          <w:bCs/>
          <w:color w:val="004888"/>
          <w:sz w:val="24"/>
          <w:szCs w:val="24"/>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5"/>
        <w:gridCol w:w="6495"/>
      </w:tblGrid>
      <w:tr w:rsidR="00F7174A" w14:paraId="7BA49498" w14:textId="77777777">
        <w:trPr>
          <w:trHeight w:val="770"/>
        </w:trPr>
        <w:tc>
          <w:tcPr>
            <w:tcW w:w="2535" w:type="dxa"/>
            <w:tcBorders>
              <w:top w:val="single" w:sz="12" w:space="0" w:color="000000"/>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57B577" w14:textId="77777777" w:rsidR="00F7174A"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w:t>
            </w:r>
          </w:p>
        </w:tc>
        <w:tc>
          <w:tcPr>
            <w:tcW w:w="6495" w:type="dxa"/>
            <w:tcBorders>
              <w:top w:val="single" w:sz="12" w:space="0" w:color="000000"/>
              <w:left w:val="nil"/>
              <w:bottom w:val="single" w:sz="8" w:space="0" w:color="000000"/>
              <w:right w:val="single" w:sz="12" w:space="0" w:color="000000"/>
            </w:tcBorders>
            <w:tcMar>
              <w:top w:w="100" w:type="dxa"/>
              <w:left w:w="100" w:type="dxa"/>
              <w:bottom w:w="100" w:type="dxa"/>
              <w:right w:w="100" w:type="dxa"/>
            </w:tcMar>
          </w:tcPr>
          <w:p w14:paraId="47D96FD8" w14:textId="77777777" w:rsidR="00F7174A" w:rsidRDefault="00000000">
            <w:pPr>
              <w:widowControl w:val="0"/>
              <w:spacing w:before="120" w:after="240" w:line="276" w:lineRule="auto"/>
              <w:ind w:right="148"/>
              <w:rPr>
                <w:rFonts w:ascii="Open Sans" w:eastAsia="Open Sans" w:hAnsi="Open Sans" w:cs="Open Sans"/>
                <w:b/>
                <w:bCs/>
                <w:color w:val="004B88"/>
                <w:sz w:val="24"/>
                <w:szCs w:val="24"/>
                <w:highlight w:val="white"/>
              </w:rPr>
            </w:pPr>
            <w:r>
              <w:rPr>
                <w:rFonts w:ascii="Open Sans" w:eastAsia="Open Sans" w:hAnsi="Open Sans" w:cs="Open Sans"/>
                <w:b/>
                <w:bCs/>
                <w:color w:val="004B88"/>
                <w:sz w:val="24"/>
                <w:szCs w:val="24"/>
                <w:highlight w:val="white"/>
              </w:rPr>
              <w:t xml:space="preserve">Volunteer Facilities and H&amp;S Officer </w:t>
            </w:r>
          </w:p>
        </w:tc>
      </w:tr>
      <w:tr w:rsidR="00F7174A" w14:paraId="6C53451A"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E59755" w14:textId="77777777" w:rsidR="00F7174A"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Reporting to:</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49EB8B7E" w14:textId="77777777" w:rsidR="00F7174A" w:rsidRDefault="00000000">
            <w:pPr>
              <w:widowControl w:val="0"/>
              <w:spacing w:before="120" w:after="240" w:line="276" w:lineRule="auto"/>
              <w:ind w:right="148"/>
              <w:rPr>
                <w:rFonts w:ascii="Open Sans" w:eastAsia="Open Sans" w:hAnsi="Open Sans" w:cs="Open Sans"/>
                <w:color w:val="004B88"/>
                <w:sz w:val="24"/>
                <w:szCs w:val="24"/>
                <w:highlight w:val="yellow"/>
              </w:rPr>
            </w:pPr>
            <w:r>
              <w:rPr>
                <w:rFonts w:ascii="Open Sans" w:eastAsia="Open Sans" w:hAnsi="Open Sans" w:cs="Open Sans"/>
                <w:color w:val="004B88"/>
                <w:sz w:val="24"/>
                <w:szCs w:val="24"/>
              </w:rPr>
              <w:t xml:space="preserve">Office Manager, Leah Clohesy </w:t>
            </w:r>
          </w:p>
        </w:tc>
      </w:tr>
      <w:tr w:rsidR="00F7174A" w14:paraId="72C0A4CB" w14:textId="77777777">
        <w:trPr>
          <w:trHeight w:val="77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8ED89A" w14:textId="77777777" w:rsidR="00F7174A" w:rsidRDefault="00000000">
            <w:pPr>
              <w:pStyle w:val="Heading3"/>
              <w:keepNext w:val="0"/>
              <w:keepLines w:val="0"/>
              <w:jc w:val="both"/>
              <w:rPr>
                <w:rFonts w:ascii="Open Sans" w:eastAsia="Open Sans" w:hAnsi="Open Sans" w:cs="Open Sans"/>
                <w:color w:val="004B88"/>
                <w:sz w:val="24"/>
                <w:szCs w:val="24"/>
              </w:rPr>
            </w:pPr>
            <w:bookmarkStart w:id="0" w:name="_heading=h.k6df7gji59pr" w:colFirst="0" w:colLast="0"/>
            <w:bookmarkEnd w:id="0"/>
            <w:r>
              <w:rPr>
                <w:rFonts w:ascii="Open Sans" w:eastAsia="Open Sans" w:hAnsi="Open Sans" w:cs="Open Sans"/>
                <w:color w:val="004B88"/>
                <w:sz w:val="24"/>
                <w:szCs w:val="24"/>
              </w:rPr>
              <w:t>Time Commitment:</w:t>
            </w:r>
          </w:p>
        </w:tc>
        <w:tc>
          <w:tcPr>
            <w:tcW w:w="6495" w:type="dxa"/>
            <w:tcBorders>
              <w:top w:val="nil"/>
              <w:left w:val="nil"/>
              <w:bottom w:val="single" w:sz="8" w:space="0" w:color="000000"/>
              <w:right w:val="single" w:sz="12" w:space="0" w:color="000000"/>
            </w:tcBorders>
            <w:tcMar>
              <w:top w:w="100" w:type="dxa"/>
              <w:left w:w="100" w:type="dxa"/>
              <w:bottom w:w="100" w:type="dxa"/>
              <w:right w:w="100" w:type="dxa"/>
            </w:tcMar>
          </w:tcPr>
          <w:p w14:paraId="701863FC" w14:textId="77777777" w:rsidR="00F7174A"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highlight w:val="white"/>
              </w:rPr>
              <w:t xml:space="preserve">This is a flexible volunteer role requiring approximately one visit per month to complete scheduled health and safety and facilities checks. </w:t>
            </w:r>
          </w:p>
        </w:tc>
      </w:tr>
      <w:tr w:rsidR="00F7174A" w14:paraId="284EC998" w14:textId="77777777">
        <w:trPr>
          <w:trHeight w:val="1035"/>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7EEF76" w14:textId="77777777" w:rsidR="00F7174A"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Location:</w:t>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57B7B" w14:textId="77777777" w:rsidR="00F7174A" w:rsidRDefault="00000000">
            <w:pPr>
              <w:widowControl w:val="0"/>
              <w:spacing w:before="120" w:after="240" w:line="276" w:lineRule="auto"/>
              <w:ind w:right="148"/>
              <w:rPr>
                <w:rFonts w:ascii="Open Sans" w:eastAsia="Open Sans" w:hAnsi="Open Sans" w:cs="Open Sans"/>
                <w:i/>
                <w:iCs/>
                <w:color w:val="004B88"/>
                <w:sz w:val="24"/>
                <w:szCs w:val="24"/>
                <w:highlight w:val="yellow"/>
              </w:rPr>
            </w:pPr>
            <w:r>
              <w:rPr>
                <w:rFonts w:ascii="Open Sans" w:eastAsia="Open Sans" w:hAnsi="Open Sans" w:cs="Open Sans"/>
                <w:color w:val="004B88"/>
                <w:sz w:val="24"/>
                <w:szCs w:val="24"/>
              </w:rPr>
              <w:t xml:space="preserve">Based at our office in Barnards Yard, Saffron Walden </w:t>
            </w:r>
          </w:p>
        </w:tc>
      </w:tr>
      <w:tr w:rsidR="00F7174A" w14:paraId="36CEB4EC" w14:textId="77777777">
        <w:trPr>
          <w:trHeight w:val="1920"/>
        </w:trPr>
        <w:tc>
          <w:tcPr>
            <w:tcW w:w="2535" w:type="dxa"/>
            <w:tcBorders>
              <w:top w:val="nil"/>
              <w:left w:val="single" w:sz="12"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9890A0" w14:textId="77777777" w:rsidR="00F7174A" w:rsidRDefault="00000000">
            <w:pPr>
              <w:widowControl w:val="0"/>
              <w:spacing w:before="120" w:after="120" w:line="276" w:lineRule="auto"/>
              <w:ind w:left="-100"/>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 Role purpose:</w:t>
            </w:r>
          </w:p>
        </w:tc>
        <w:tc>
          <w:tcPr>
            <w:tcW w:w="6495" w:type="dxa"/>
            <w:tcBorders>
              <w:top w:val="single" w:sz="8" w:space="0" w:color="000000"/>
              <w:left w:val="nil"/>
              <w:bottom w:val="single" w:sz="8" w:space="0" w:color="000000"/>
              <w:right w:val="single" w:sz="12" w:space="0" w:color="000000"/>
            </w:tcBorders>
            <w:tcMar>
              <w:top w:w="100" w:type="dxa"/>
              <w:left w:w="100" w:type="dxa"/>
              <w:bottom w:w="100" w:type="dxa"/>
              <w:right w:w="100" w:type="dxa"/>
            </w:tcMar>
          </w:tcPr>
          <w:p w14:paraId="04F1441D" w14:textId="77777777" w:rsidR="00F7174A" w:rsidRDefault="00000000">
            <w:pPr>
              <w:spacing w:after="48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To support the Office Manager in maintaining a safe, well-managed and fully supplied office environment. The role combines monthly health and safety checks with basic facilities and stock management, ensuring the office remains safe, compliant and appropriately stocked for day-to-day operations. </w:t>
            </w:r>
          </w:p>
        </w:tc>
      </w:tr>
    </w:tbl>
    <w:p w14:paraId="32FF97E7" w14:textId="77777777" w:rsidR="00F7174A" w:rsidRDefault="00F7174A">
      <w:pPr>
        <w:rPr>
          <w:rFonts w:ascii="Open Sans" w:eastAsia="Open Sans" w:hAnsi="Open Sans" w:cs="Open Sans"/>
          <w:b/>
          <w:bCs/>
          <w:color w:val="004B88"/>
          <w:sz w:val="28"/>
          <w:szCs w:val="28"/>
        </w:rPr>
      </w:pPr>
    </w:p>
    <w:p w14:paraId="12734E6A" w14:textId="77777777" w:rsidR="00F7174A" w:rsidRDefault="00F7174A">
      <w:pPr>
        <w:rPr>
          <w:rFonts w:ascii="Open Sans" w:eastAsia="Open Sans" w:hAnsi="Open Sans" w:cs="Open Sans"/>
          <w:b/>
          <w:bCs/>
          <w:color w:val="004B88"/>
          <w:sz w:val="28"/>
          <w:szCs w:val="28"/>
        </w:rPr>
      </w:pPr>
    </w:p>
    <w:p w14:paraId="6C93F5A6" w14:textId="77777777" w:rsidR="00F7174A" w:rsidRDefault="00F7174A">
      <w:pPr>
        <w:rPr>
          <w:rFonts w:ascii="Open Sans" w:eastAsia="Open Sans" w:hAnsi="Open Sans" w:cs="Open Sans"/>
          <w:b/>
          <w:bCs/>
          <w:color w:val="004B88"/>
          <w:sz w:val="28"/>
          <w:szCs w:val="28"/>
        </w:rPr>
      </w:pPr>
    </w:p>
    <w:p w14:paraId="0343C38A" w14:textId="77777777" w:rsidR="00F7174A" w:rsidRDefault="00F7174A">
      <w:pPr>
        <w:rPr>
          <w:rFonts w:ascii="Open Sans" w:eastAsia="Open Sans" w:hAnsi="Open Sans" w:cs="Open Sans"/>
          <w:b/>
          <w:bCs/>
          <w:color w:val="004B88"/>
          <w:sz w:val="28"/>
          <w:szCs w:val="28"/>
        </w:rPr>
      </w:pPr>
    </w:p>
    <w:p w14:paraId="59B13DB4" w14:textId="77777777" w:rsidR="00F7174A" w:rsidRDefault="00000000">
      <w:pPr>
        <w:rPr>
          <w:rFonts w:ascii="Open Sans" w:eastAsia="Open Sans" w:hAnsi="Open Sans" w:cs="Open Sans"/>
          <w:b/>
          <w:bCs/>
          <w:color w:val="004B88"/>
          <w:sz w:val="28"/>
          <w:szCs w:val="28"/>
        </w:rPr>
      </w:pPr>
      <w:r>
        <w:rPr>
          <w:rFonts w:ascii="Open Sans" w:eastAsia="Open Sans" w:hAnsi="Open Sans" w:cs="Open Sans"/>
          <w:b/>
          <w:bCs/>
          <w:color w:val="004B88"/>
          <w:sz w:val="28"/>
          <w:szCs w:val="28"/>
        </w:rPr>
        <w:t xml:space="preserve">Key Responsibilities </w:t>
      </w:r>
    </w:p>
    <w:p w14:paraId="7F99018C" w14:textId="77777777" w:rsidR="00F7174A" w:rsidRDefault="00000000">
      <w:pPr>
        <w:rPr>
          <w:rFonts w:ascii="Open Sans" w:eastAsia="Open Sans" w:hAnsi="Open Sans" w:cs="Open Sans"/>
          <w:b/>
          <w:bCs/>
          <w:color w:val="004B88"/>
          <w:sz w:val="24"/>
          <w:szCs w:val="24"/>
        </w:rPr>
      </w:pPr>
      <w:r>
        <w:rPr>
          <w:rFonts w:ascii="Open Sans" w:eastAsia="Open Sans" w:hAnsi="Open Sans" w:cs="Open Sans"/>
          <w:b/>
          <w:bCs/>
          <w:color w:val="004B88"/>
          <w:sz w:val="24"/>
          <w:szCs w:val="24"/>
        </w:rPr>
        <w:t>Health &amp; Safety Responsibilities</w:t>
      </w:r>
    </w:p>
    <w:p w14:paraId="2BDD62EE"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Carry out a monthly health and safety check of the office premises.</w:t>
      </w:r>
    </w:p>
    <w:p w14:paraId="6728FCBB"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Check and record the contents of the first aid box on a monthly basis, ensuring it is adequately stocked.</w:t>
      </w:r>
    </w:p>
    <w:p w14:paraId="2A747B96"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Undertake monthly testing of the fire alarm system and emergency lighting, in line with agreed procedures.</w:t>
      </w:r>
    </w:p>
    <w:p w14:paraId="51B5E150"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Record and report findings to the Office Manager, highlighting any risks, faults, or concerns.</w:t>
      </w:r>
    </w:p>
    <w:p w14:paraId="4991A044"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Take monthly utility meter readings and update the relevant supplier portal(s) as required. </w:t>
      </w:r>
    </w:p>
    <w:p w14:paraId="72BE2140"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Escalate any urgent health and safety issues promptly.</w:t>
      </w:r>
    </w:p>
    <w:p w14:paraId="030E7835" w14:textId="77777777" w:rsidR="00F7174A" w:rsidRDefault="00000000">
      <w:pPr>
        <w:numPr>
          <w:ilvl w:val="0"/>
          <w:numId w:val="3"/>
        </w:num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Support with occasional additional health and safety checks or tasks as required</w:t>
      </w:r>
    </w:p>
    <w:p w14:paraId="5D2648B7" w14:textId="77777777" w:rsidR="00F7174A" w:rsidRDefault="00F7174A">
      <w:pPr>
        <w:spacing w:after="0" w:line="240" w:lineRule="auto"/>
        <w:rPr>
          <w:rFonts w:ascii="Arial" w:eastAsia="Arial" w:hAnsi="Arial" w:cs="Arial"/>
          <w:color w:val="004B88"/>
          <w:sz w:val="24"/>
          <w:szCs w:val="24"/>
        </w:rPr>
      </w:pPr>
    </w:p>
    <w:p w14:paraId="20C08EEB" w14:textId="77777777" w:rsidR="00F7174A" w:rsidRDefault="00000000">
      <w:pPr>
        <w:spacing w:after="0" w:line="240" w:lineRule="auto"/>
        <w:rPr>
          <w:rFonts w:ascii="Arial" w:eastAsia="Arial" w:hAnsi="Arial" w:cs="Arial"/>
          <w:b/>
          <w:bCs/>
          <w:color w:val="004B88"/>
          <w:sz w:val="24"/>
          <w:szCs w:val="24"/>
        </w:rPr>
      </w:pPr>
      <w:r>
        <w:rPr>
          <w:rFonts w:ascii="Arial" w:eastAsia="Arial" w:hAnsi="Arial" w:cs="Arial"/>
          <w:b/>
          <w:bCs/>
          <w:color w:val="004B88"/>
          <w:sz w:val="24"/>
          <w:szCs w:val="24"/>
        </w:rPr>
        <w:t xml:space="preserve">Facilities &amp; Stock Management </w:t>
      </w:r>
    </w:p>
    <w:p w14:paraId="16379036" w14:textId="77777777" w:rsidR="00F7174A" w:rsidRDefault="00F7174A">
      <w:pPr>
        <w:spacing w:after="0" w:line="240" w:lineRule="auto"/>
        <w:rPr>
          <w:rFonts w:ascii="Arial" w:eastAsia="Arial" w:hAnsi="Arial" w:cs="Arial"/>
          <w:b/>
          <w:bCs/>
          <w:color w:val="004B88"/>
          <w:sz w:val="24"/>
          <w:szCs w:val="24"/>
        </w:rPr>
      </w:pPr>
    </w:p>
    <w:p w14:paraId="6CA41BFD"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Monitor and manage office supplies, including cleaning materials, stationery, and general office consumables.</w:t>
      </w:r>
    </w:p>
    <w:p w14:paraId="6ED2B7D6"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Manage kitchen supplies such as tea, coffee, milk, sugar, and biscuits.</w:t>
      </w:r>
    </w:p>
    <w:p w14:paraId="24E3818F"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Maintain and update shopping lists for all office supplies.</w:t>
      </w:r>
    </w:p>
    <w:p w14:paraId="46EE0551"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Identify when supplies are running low and flag or reorder items as appropriate.</w:t>
      </w:r>
    </w:p>
    <w:p w14:paraId="344EE15F"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Place or coordinate orders for supplies where required (in agreement with the Office Manager).</w:t>
      </w:r>
    </w:p>
    <w:p w14:paraId="5128D765" w14:textId="77777777" w:rsidR="00F7174A" w:rsidRDefault="00000000">
      <w:pPr>
        <w:numPr>
          <w:ilvl w:val="0"/>
          <w:numId w:val="1"/>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Ensure supplies are stored safely, appropriately, and in an organised manner.</w:t>
      </w:r>
    </w:p>
    <w:p w14:paraId="67EC46A2" w14:textId="3F571422" w:rsidR="00F7174A" w:rsidRPr="00056D4B" w:rsidRDefault="00000000" w:rsidP="00056D4B">
      <w:pPr>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 xml:space="preserve">Escalate urgent issues to the Office Manager when necessary. </w:t>
      </w:r>
    </w:p>
    <w:p w14:paraId="6E5E974E" w14:textId="77777777" w:rsidR="00F7174A" w:rsidRDefault="00F7174A">
      <w:pPr>
        <w:rPr>
          <w:rFonts w:ascii="Open Sans" w:eastAsia="Open Sans" w:hAnsi="Open Sans" w:cs="Open Sans"/>
          <w:color w:val="004B88"/>
          <w:sz w:val="24"/>
          <w:szCs w:val="24"/>
        </w:rPr>
      </w:pPr>
    </w:p>
    <w:p w14:paraId="3DDF7F1A" w14:textId="77777777" w:rsidR="00F7174A"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noProof/>
          <w:color w:val="004B88"/>
          <w:sz w:val="28"/>
          <w:szCs w:val="28"/>
        </w:rPr>
        <w:drawing>
          <wp:inline distT="0" distB="0" distL="0" distR="0" wp14:anchorId="4BC4D310" wp14:editId="58E1F988">
            <wp:extent cx="495300" cy="425450"/>
            <wp:effectExtent l="0" t="0" r="0" b="0"/>
            <wp:docPr id="2" name="image1.png" descr="https://lh6.googleusercontent.com/NNLW4RTlsjkVLAyNIMjcIdCIFwRDadd9mbVZcacoHGiHwcDDvICoXRaQGKJHhfofDhmwXELOOc9nB1MV9xOWT6xLKH69Oy_ruktU4bLGA2cJlq3JAybIodU99iVEyXvz96CPA672"/>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NNLW4RTlsjkVLAyNIMjcIdCIFwRDadd9mbVZcacoHGiHwcDDvICoXRaQGKJHhfofDhmwXELOOc9nB1MV9xOWT6xLKH69Oy_ruktU4bLGA2cJlq3JAybIodU99iVEyXvz96CPA672"/>
                    <pic:cNvPicPr preferRelativeResize="0"/>
                  </pic:nvPicPr>
                  <pic:blipFill>
                    <a:blip r:embed="rId7"/>
                    <a:srcRect/>
                    <a:stretch>
                      <a:fillRect/>
                    </a:stretch>
                  </pic:blipFill>
                  <pic:spPr>
                    <a:xfrm>
                      <a:off x="0" y="0"/>
                      <a:ext cx="495300" cy="425450"/>
                    </a:xfrm>
                    <a:prstGeom prst="rect">
                      <a:avLst/>
                    </a:prstGeom>
                    <a:ln/>
                  </pic:spPr>
                </pic:pic>
              </a:graphicData>
            </a:graphic>
          </wp:inline>
        </w:drawing>
      </w:r>
      <w:r>
        <w:rPr>
          <w:rFonts w:ascii="Open Sans" w:eastAsia="Open Sans" w:hAnsi="Open Sans" w:cs="Open Sans"/>
          <w:color w:val="004B88"/>
          <w:sz w:val="28"/>
          <w:szCs w:val="28"/>
        </w:rPr>
        <w:t xml:space="preserve">  </w:t>
      </w:r>
      <w:r>
        <w:rPr>
          <w:rFonts w:ascii="Open Sans" w:eastAsia="Open Sans" w:hAnsi="Open Sans" w:cs="Open Sans"/>
          <w:b/>
          <w:bCs/>
          <w:color w:val="004B88"/>
          <w:sz w:val="54"/>
          <w:szCs w:val="54"/>
        </w:rPr>
        <w:t>Person specification</w:t>
      </w:r>
      <w:r>
        <w:rPr>
          <w:rFonts w:ascii="Open Sans" w:eastAsia="Open Sans" w:hAnsi="Open Sans" w:cs="Open Sans"/>
          <w:b/>
          <w:bCs/>
          <w:color w:val="004B88"/>
          <w:sz w:val="54"/>
          <w:szCs w:val="54"/>
        </w:rPr>
        <w:br/>
      </w:r>
    </w:p>
    <w:p w14:paraId="421BD459" w14:textId="77777777" w:rsidR="00F7174A" w:rsidRDefault="00000000">
      <w:pPr>
        <w:jc w:val="both"/>
        <w:rPr>
          <w:rFonts w:ascii="Arial" w:eastAsia="Arial" w:hAnsi="Arial" w:cs="Arial"/>
          <w:color w:val="004B88"/>
          <w:sz w:val="28"/>
          <w:szCs w:val="28"/>
        </w:rPr>
      </w:pPr>
      <w:r>
        <w:rPr>
          <w:rFonts w:ascii="Open Sans" w:eastAsia="Open Sans" w:hAnsi="Open Sans" w:cs="Open Sans"/>
          <w:b/>
          <w:bCs/>
          <w:color w:val="004B88"/>
          <w:sz w:val="28"/>
          <w:szCs w:val="28"/>
        </w:rPr>
        <w:t xml:space="preserve">Skills and Qualities </w:t>
      </w:r>
    </w:p>
    <w:p w14:paraId="40AE343F" w14:textId="77777777" w:rsidR="00F7174A" w:rsidRDefault="00F7174A">
      <w:pPr>
        <w:spacing w:after="0" w:line="276" w:lineRule="auto"/>
        <w:ind w:left="720"/>
        <w:rPr>
          <w:rFonts w:ascii="Arial" w:eastAsia="Arial" w:hAnsi="Arial" w:cs="Arial"/>
          <w:color w:val="004B88"/>
          <w:sz w:val="24"/>
          <w:szCs w:val="24"/>
        </w:rPr>
      </w:pPr>
    </w:p>
    <w:p w14:paraId="76172D86"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Good attention to detail and a responsible approach to safety.</w:t>
      </w:r>
    </w:p>
    <w:p w14:paraId="723A694F"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Ability to follow simple checklists and procedures.</w:t>
      </w:r>
    </w:p>
    <w:p w14:paraId="45E6F0D0"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Reliable and able to complete monthly tasks consistently.</w:t>
      </w:r>
    </w:p>
    <w:p w14:paraId="47B131CE"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Confident in recording information accurately and reporting issues clearly.</w:t>
      </w:r>
    </w:p>
    <w:p w14:paraId="73D0884B"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No formal health and safety experience is required, as training will be provided.</w:t>
      </w:r>
    </w:p>
    <w:p w14:paraId="2209AAFF" w14:textId="77777777" w:rsidR="00F7174A" w:rsidRDefault="00000000">
      <w:pPr>
        <w:keepLines/>
        <w:widowControl w:val="0"/>
        <w:numPr>
          <w:ilvl w:val="0"/>
          <w:numId w:val="2"/>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Competent IT skills, including familiarity with Google Workspace (Google Drive, Docs, Sheets) or Microsoft Office.</w:t>
      </w:r>
    </w:p>
    <w:p w14:paraId="67F1B4F4" w14:textId="77777777" w:rsidR="00F7174A" w:rsidRDefault="00F7174A">
      <w:pPr>
        <w:pStyle w:val="Heading3"/>
        <w:keepNext w:val="0"/>
        <w:keepLines w:val="0"/>
        <w:spacing w:before="0" w:line="276" w:lineRule="auto"/>
        <w:rPr>
          <w:rFonts w:ascii="Arial" w:eastAsia="Arial" w:hAnsi="Arial" w:cs="Arial"/>
          <w:color w:val="004B88"/>
        </w:rPr>
      </w:pPr>
      <w:bookmarkStart w:id="1" w:name="_heading=h.kpzor5lb3ca8" w:colFirst="0" w:colLast="0"/>
      <w:bookmarkEnd w:id="1"/>
    </w:p>
    <w:p w14:paraId="3EB7D6F2" w14:textId="77777777" w:rsidR="00F7174A" w:rsidRDefault="00000000">
      <w:pPr>
        <w:pStyle w:val="Heading3"/>
        <w:keepNext w:val="0"/>
        <w:keepLines w:val="0"/>
        <w:spacing w:before="0" w:line="276" w:lineRule="auto"/>
        <w:rPr>
          <w:rFonts w:ascii="Arial" w:eastAsia="Arial" w:hAnsi="Arial" w:cs="Arial"/>
          <w:color w:val="004B88"/>
        </w:rPr>
      </w:pPr>
      <w:bookmarkStart w:id="2" w:name="_heading=h.ebegavy1vp4z" w:colFirst="0" w:colLast="0"/>
      <w:bookmarkEnd w:id="2"/>
      <w:r>
        <w:rPr>
          <w:rFonts w:ascii="Arial" w:eastAsia="Arial" w:hAnsi="Arial" w:cs="Arial"/>
          <w:color w:val="004B88"/>
        </w:rPr>
        <w:t xml:space="preserve">Training and Support </w:t>
      </w:r>
    </w:p>
    <w:p w14:paraId="2DBDE7BE" w14:textId="77777777" w:rsidR="00F7174A" w:rsidRDefault="00000000">
      <w:pPr>
        <w:numPr>
          <w:ilvl w:val="0"/>
          <w:numId w:val="5"/>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Full induction and guidance on health and safety procedures will be provided.</w:t>
      </w:r>
    </w:p>
    <w:p w14:paraId="69703817" w14:textId="77777777" w:rsidR="00F7174A" w:rsidRDefault="00000000">
      <w:pPr>
        <w:numPr>
          <w:ilvl w:val="0"/>
          <w:numId w:val="5"/>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Clear checklists and instructions will be supplied for all monthly tasks.</w:t>
      </w:r>
    </w:p>
    <w:p w14:paraId="1124C2EB" w14:textId="77777777" w:rsidR="00F7174A" w:rsidRDefault="00000000">
      <w:pPr>
        <w:numPr>
          <w:ilvl w:val="0"/>
          <w:numId w:val="5"/>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Training on supplier portals, ordering processes and stock systems will be given. </w:t>
      </w:r>
    </w:p>
    <w:p w14:paraId="4A566ED0" w14:textId="77777777" w:rsidR="00F7174A" w:rsidRDefault="00000000">
      <w:pPr>
        <w:numPr>
          <w:ilvl w:val="0"/>
          <w:numId w:val="5"/>
        </w:numPr>
        <w:spacing w:after="0" w:line="276" w:lineRule="auto"/>
        <w:rPr>
          <w:rFonts w:ascii="Open Sans" w:eastAsia="Open Sans" w:hAnsi="Open Sans" w:cs="Open Sans"/>
          <w:color w:val="004B88"/>
          <w:sz w:val="24"/>
          <w:szCs w:val="24"/>
        </w:rPr>
      </w:pPr>
      <w:r>
        <w:rPr>
          <w:rFonts w:ascii="Open Sans" w:eastAsia="Open Sans" w:hAnsi="Open Sans" w:cs="Open Sans"/>
          <w:color w:val="004B88"/>
          <w:sz w:val="24"/>
          <w:szCs w:val="24"/>
        </w:rPr>
        <w:t>Ongoing support from the Office Manager.</w:t>
      </w:r>
    </w:p>
    <w:p w14:paraId="70E5F94D" w14:textId="77777777" w:rsidR="00F7174A" w:rsidRDefault="00000000">
      <w:pPr>
        <w:pStyle w:val="Heading3"/>
        <w:keepNext w:val="0"/>
        <w:keepLines w:val="0"/>
        <w:jc w:val="both"/>
        <w:rPr>
          <w:rFonts w:ascii="Open Sans" w:eastAsia="Open Sans" w:hAnsi="Open Sans" w:cs="Open Sans"/>
          <w:color w:val="004B88"/>
        </w:rPr>
      </w:pPr>
      <w:bookmarkStart w:id="3" w:name="_heading=h.fub5cpljm30r" w:colFirst="0" w:colLast="0"/>
      <w:bookmarkEnd w:id="3"/>
      <w:r>
        <w:rPr>
          <w:rFonts w:ascii="Open Sans" w:eastAsia="Open Sans" w:hAnsi="Open Sans" w:cs="Open Sans"/>
          <w:color w:val="004B88"/>
        </w:rPr>
        <w:t>Time Commitment</w:t>
      </w:r>
    </w:p>
    <w:p w14:paraId="4199F3B6" w14:textId="77777777" w:rsidR="00F7174A" w:rsidRDefault="00000000">
      <w:pPr>
        <w:spacing w:before="240" w:after="240"/>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is a flexible volunteer role requiring approximately one visit per month to complete scheduled health and safety checks, meter readings, and stock review tasks. Additional ad hoc tasks may be required. </w:t>
      </w:r>
    </w:p>
    <w:p w14:paraId="4A2766F5" w14:textId="77777777" w:rsidR="00F7174A" w:rsidRDefault="00000000">
      <w:pPr>
        <w:spacing w:before="240" w:after="240"/>
        <w:jc w:val="both"/>
        <w:rPr>
          <w:rFonts w:ascii="Open Sans" w:eastAsia="Open Sans" w:hAnsi="Open Sans" w:cs="Open Sans"/>
          <w:b/>
          <w:bCs/>
          <w:color w:val="004B88"/>
          <w:sz w:val="28"/>
          <w:szCs w:val="28"/>
        </w:rPr>
      </w:pPr>
      <w:r>
        <w:rPr>
          <w:rFonts w:ascii="Open Sans" w:eastAsia="Open Sans" w:hAnsi="Open Sans" w:cs="Open Sans"/>
          <w:b/>
          <w:bCs/>
          <w:color w:val="004B88"/>
          <w:sz w:val="28"/>
          <w:szCs w:val="28"/>
        </w:rPr>
        <w:t xml:space="preserve">Additional Information </w:t>
      </w:r>
    </w:p>
    <w:p w14:paraId="64A596AD" w14:textId="77777777" w:rsidR="00F7174A" w:rsidRDefault="00000000">
      <w:pPr>
        <w:spacing w:before="240" w:after="240"/>
        <w:jc w:val="both"/>
        <w:rPr>
          <w:rFonts w:ascii="Open Sans" w:eastAsia="Open Sans" w:hAnsi="Open Sans" w:cs="Open Sans"/>
          <w:color w:val="004B88"/>
          <w:sz w:val="24"/>
          <w:szCs w:val="24"/>
        </w:rPr>
      </w:pPr>
      <w:r>
        <w:rPr>
          <w:rFonts w:ascii="Open Sans" w:eastAsia="Open Sans" w:hAnsi="Open Sans" w:cs="Open Sans"/>
          <w:color w:val="004B88"/>
          <w:sz w:val="24"/>
          <w:szCs w:val="24"/>
        </w:rPr>
        <w:t xml:space="preserve">This role is designed to be flexible and may be undertaken alongside another volunteer role within the organisation, subject to time commitments. This provides an opportunity for volunteers to develop a broader range of skills and contribute to multiple areas of the organisation where appropriate. </w:t>
      </w:r>
    </w:p>
    <w:p w14:paraId="3F92443D" w14:textId="77777777" w:rsidR="00F7174A" w:rsidRDefault="00000000">
      <w:pPr>
        <w:rPr>
          <w:rFonts w:ascii="Open Sans" w:eastAsia="Open Sans" w:hAnsi="Open Sans" w:cs="Open Sans"/>
          <w:color w:val="004B88"/>
          <w:sz w:val="24"/>
          <w:szCs w:val="24"/>
        </w:rPr>
      </w:pPr>
      <w:r>
        <w:rPr>
          <w:rFonts w:ascii="Open Sans" w:eastAsia="Open Sans" w:hAnsi="Open Sans" w:cs="Open Sans"/>
          <w:b/>
          <w:bCs/>
          <w:color w:val="004B88"/>
          <w:sz w:val="28"/>
          <w:szCs w:val="28"/>
        </w:rPr>
        <w:t xml:space="preserve">Benefits of Volunteering </w:t>
      </w:r>
    </w:p>
    <w:p w14:paraId="6950A662"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Gain practical experience in workplace health and safety and basic facilities management.</w:t>
      </w:r>
    </w:p>
    <w:p w14:paraId="560BEFB7"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 xml:space="preserve">Develop organisational, planning and stock management skills. </w:t>
      </w:r>
    </w:p>
    <w:p w14:paraId="22F831D3"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Develop skills in compliance checks, reporting, and data recording.</w:t>
      </w:r>
    </w:p>
    <w:p w14:paraId="269C262C"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Contribute to maintaining a safe and well-managed office environment.</w:t>
      </w:r>
    </w:p>
    <w:p w14:paraId="4F713A81"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Receive training and ongoing support.</w:t>
      </w:r>
    </w:p>
    <w:p w14:paraId="45DE3C82" w14:textId="77777777" w:rsidR="00F7174A" w:rsidRDefault="00000000">
      <w:pPr>
        <w:numPr>
          <w:ilvl w:val="0"/>
          <w:numId w:val="4"/>
        </w:numPr>
        <w:spacing w:after="0"/>
        <w:rPr>
          <w:rFonts w:ascii="Open Sans" w:eastAsia="Open Sans" w:hAnsi="Open Sans" w:cs="Open Sans"/>
          <w:color w:val="004B88"/>
          <w:sz w:val="24"/>
          <w:szCs w:val="24"/>
        </w:rPr>
      </w:pPr>
      <w:r>
        <w:rPr>
          <w:rFonts w:ascii="Open Sans" w:eastAsia="Open Sans" w:hAnsi="Open Sans" w:cs="Open Sans"/>
          <w:color w:val="004B88"/>
          <w:sz w:val="24"/>
          <w:szCs w:val="24"/>
        </w:rPr>
        <w:t>Build useful experience for administrative, facilities, or operations-related roles.</w:t>
      </w:r>
    </w:p>
    <w:p w14:paraId="79C4124D" w14:textId="77777777" w:rsidR="00F7174A" w:rsidRDefault="00F7174A">
      <w:pPr>
        <w:spacing w:after="240" w:line="240" w:lineRule="auto"/>
        <w:rPr>
          <w:rFonts w:ascii="Times New Roman" w:eastAsia="Times New Roman" w:hAnsi="Times New Roman" w:cs="Times New Roman"/>
          <w:color w:val="004B88"/>
          <w:sz w:val="24"/>
          <w:szCs w:val="24"/>
        </w:rPr>
      </w:pPr>
    </w:p>
    <w:p w14:paraId="71FF1452" w14:textId="77777777" w:rsidR="00F7174A" w:rsidRDefault="00000000">
      <w:pPr>
        <w:spacing w:after="640" w:line="240" w:lineRule="auto"/>
        <w:rPr>
          <w:rFonts w:ascii="Times New Roman" w:eastAsia="Times New Roman" w:hAnsi="Times New Roman" w:cs="Times New Roman"/>
          <w:color w:val="004B88"/>
          <w:sz w:val="24"/>
          <w:szCs w:val="24"/>
        </w:rPr>
      </w:pPr>
      <w:r>
        <w:rPr>
          <w:rFonts w:ascii="Open Sans" w:eastAsia="Open Sans" w:hAnsi="Open Sans" w:cs="Open Sans"/>
          <w:b/>
          <w:bCs/>
          <w:noProof/>
          <w:color w:val="004B88"/>
          <w:sz w:val="54"/>
          <w:szCs w:val="54"/>
        </w:rPr>
        <w:lastRenderedPageBreak/>
        <w:drawing>
          <wp:inline distT="0" distB="0" distL="0" distR="0" wp14:anchorId="702EC5BF" wp14:editId="4D652D71">
            <wp:extent cx="517847" cy="48996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17847" cy="489964"/>
                    </a:xfrm>
                    <a:prstGeom prst="rect">
                      <a:avLst/>
                    </a:prstGeom>
                    <a:ln/>
                  </pic:spPr>
                </pic:pic>
              </a:graphicData>
            </a:graphic>
          </wp:inline>
        </w:drawing>
      </w:r>
      <w:r>
        <w:rPr>
          <w:rFonts w:ascii="Open Sans" w:eastAsia="Open Sans" w:hAnsi="Open Sans" w:cs="Open Sans"/>
          <w:b/>
          <w:bCs/>
          <w:color w:val="004B88"/>
          <w:sz w:val="54"/>
          <w:szCs w:val="54"/>
        </w:rPr>
        <w:t xml:space="preserve">  Application Process</w:t>
      </w:r>
    </w:p>
    <w:p w14:paraId="61BB93D6" w14:textId="77777777" w:rsidR="00F7174A" w:rsidRDefault="00000000">
      <w:pPr>
        <w:spacing w:before="280" w:after="0" w:line="240" w:lineRule="auto"/>
        <w:rPr>
          <w:rFonts w:ascii="Open Sans" w:eastAsia="Open Sans" w:hAnsi="Open Sans" w:cs="Open Sans"/>
          <w:b/>
          <w:bCs/>
          <w:color w:val="004B88"/>
          <w:sz w:val="24"/>
          <w:szCs w:val="24"/>
        </w:rPr>
      </w:pPr>
      <w:r>
        <w:rPr>
          <w:rFonts w:ascii="Open Sans" w:eastAsia="Open Sans" w:hAnsi="Open Sans" w:cs="Open Sans"/>
          <w:color w:val="004B88"/>
          <w:sz w:val="24"/>
          <w:szCs w:val="24"/>
        </w:rPr>
        <w:t>Submit a completed volunteer application form by email together with a brief covering letter stating why you believe you are suited to the role.</w:t>
      </w:r>
      <w:r>
        <w:rPr>
          <w:rFonts w:ascii="Open Sans" w:eastAsia="Open Sans" w:hAnsi="Open Sans" w:cs="Open Sans"/>
          <w:b/>
          <w:bCs/>
          <w:color w:val="004B88"/>
          <w:sz w:val="24"/>
          <w:szCs w:val="24"/>
        </w:rPr>
        <w:t xml:space="preserve"> </w:t>
      </w:r>
    </w:p>
    <w:p w14:paraId="742350EE" w14:textId="77777777" w:rsidR="00F7174A" w:rsidRDefault="00F7174A">
      <w:pPr>
        <w:spacing w:after="0" w:line="240" w:lineRule="auto"/>
        <w:rPr>
          <w:rFonts w:ascii="Open Sans" w:eastAsia="Open Sans" w:hAnsi="Open Sans" w:cs="Open Sans"/>
          <w:b/>
          <w:bCs/>
          <w:color w:val="004B88"/>
          <w:sz w:val="24"/>
          <w:szCs w:val="24"/>
        </w:rPr>
      </w:pPr>
    </w:p>
    <w:p w14:paraId="09E4B2A6" w14:textId="77777777" w:rsidR="00F7174A" w:rsidRDefault="00000000">
      <w:pPr>
        <w:spacing w:after="0" w:line="240" w:lineRule="auto"/>
        <w:rPr>
          <w:rFonts w:ascii="Open Sans" w:eastAsia="Open Sans" w:hAnsi="Open Sans" w:cs="Open Sans"/>
          <w:b/>
          <w:bCs/>
          <w:color w:val="004B88"/>
          <w:sz w:val="24"/>
          <w:szCs w:val="24"/>
        </w:rPr>
      </w:pPr>
      <w:r>
        <w:rPr>
          <w:rFonts w:ascii="Open Sans" w:eastAsia="Open Sans" w:hAnsi="Open Sans" w:cs="Open Sans"/>
          <w:b/>
          <w:bCs/>
          <w:color w:val="004B88"/>
          <w:sz w:val="24"/>
          <w:szCs w:val="24"/>
        </w:rPr>
        <w:t xml:space="preserve">Application forms can be downloaded from </w:t>
      </w:r>
      <w:hyperlink r:id="rId9">
        <w:r>
          <w:rPr>
            <w:rFonts w:ascii="Open Sans" w:eastAsia="Open Sans" w:hAnsi="Open Sans" w:cs="Open Sans"/>
            <w:b/>
            <w:bCs/>
            <w:color w:val="004B88"/>
            <w:sz w:val="24"/>
            <w:szCs w:val="24"/>
            <w:u w:val="single"/>
          </w:rPr>
          <w:t>www.uttlesfordca.org.uk</w:t>
        </w:r>
      </w:hyperlink>
      <w:r>
        <w:rPr>
          <w:rFonts w:ascii="Open Sans" w:eastAsia="Open Sans" w:hAnsi="Open Sans" w:cs="Open Sans"/>
          <w:b/>
          <w:bCs/>
          <w:color w:val="004B88"/>
          <w:sz w:val="24"/>
          <w:szCs w:val="24"/>
        </w:rPr>
        <w:t xml:space="preserve"> or email </w:t>
      </w:r>
      <w:hyperlink r:id="rId10">
        <w:r>
          <w:rPr>
            <w:rFonts w:ascii="Open Sans" w:eastAsia="Open Sans" w:hAnsi="Open Sans" w:cs="Open Sans"/>
            <w:b/>
            <w:bCs/>
            <w:color w:val="1155CC"/>
            <w:sz w:val="24"/>
            <w:szCs w:val="24"/>
            <w:u w:val="single"/>
          </w:rPr>
          <w:t>recruitment@uttlesfordca.org.uk</w:t>
        </w:r>
      </w:hyperlink>
      <w:r>
        <w:rPr>
          <w:rFonts w:ascii="Open Sans" w:eastAsia="Open Sans" w:hAnsi="Open Sans" w:cs="Open Sans"/>
          <w:b/>
          <w:bCs/>
          <w:color w:val="004B88"/>
          <w:sz w:val="24"/>
          <w:szCs w:val="24"/>
        </w:rPr>
        <w:t xml:space="preserve"> </w:t>
      </w:r>
    </w:p>
    <w:p w14:paraId="25A64B45" w14:textId="77777777" w:rsidR="00F7174A" w:rsidRDefault="00F7174A">
      <w:pPr>
        <w:spacing w:after="0" w:line="240" w:lineRule="auto"/>
        <w:rPr>
          <w:rFonts w:ascii="Open Sans" w:eastAsia="Open Sans" w:hAnsi="Open Sans" w:cs="Open Sans"/>
          <w:b/>
          <w:bCs/>
          <w:color w:val="004B88"/>
          <w:sz w:val="24"/>
          <w:szCs w:val="24"/>
        </w:rPr>
      </w:pPr>
    </w:p>
    <w:p w14:paraId="77A25C0C" w14:textId="77777777" w:rsidR="00F7174A" w:rsidRDefault="00000000">
      <w:pPr>
        <w:spacing w:after="0" w:line="240" w:lineRule="auto"/>
        <w:rPr>
          <w:rFonts w:ascii="Open Sans" w:eastAsia="Open Sans" w:hAnsi="Open Sans" w:cs="Open Sans"/>
          <w:color w:val="004B88"/>
          <w:sz w:val="24"/>
          <w:szCs w:val="24"/>
        </w:rPr>
      </w:pPr>
      <w:r>
        <w:rPr>
          <w:rFonts w:ascii="Open Sans" w:eastAsia="Open Sans" w:hAnsi="Open Sans" w:cs="Open Sans"/>
          <w:color w:val="004B88"/>
          <w:sz w:val="24"/>
          <w:szCs w:val="24"/>
        </w:rPr>
        <w:t xml:space="preserve">If you are an existing volunteer with Uttlesford Citizens Advice and are interested in taking on this role in addition to your current volunteering duties, you do not need to complete a new application form. Please email Leah Clohesy to express your interest and outline why you feel you would be suitable for the role. </w:t>
      </w:r>
    </w:p>
    <w:p w14:paraId="2AB22B3A" w14:textId="77777777" w:rsidR="00F7174A" w:rsidRDefault="00F7174A">
      <w:pPr>
        <w:spacing w:after="0" w:line="240" w:lineRule="auto"/>
        <w:rPr>
          <w:rFonts w:ascii="Open Sans" w:eastAsia="Open Sans" w:hAnsi="Open Sans" w:cs="Open Sans"/>
          <w:b/>
          <w:bCs/>
          <w:color w:val="004B88"/>
          <w:sz w:val="24"/>
          <w:szCs w:val="24"/>
        </w:rPr>
      </w:pPr>
    </w:p>
    <w:p w14:paraId="10311515" w14:textId="77777777" w:rsidR="00F7174A" w:rsidRDefault="00000000">
      <w:pPr>
        <w:spacing w:after="0" w:line="240" w:lineRule="auto"/>
        <w:rPr>
          <w:rFonts w:ascii="Times New Roman" w:eastAsia="Times New Roman" w:hAnsi="Times New Roman" w:cs="Times New Roman"/>
          <w:color w:val="004B88"/>
          <w:sz w:val="24"/>
          <w:szCs w:val="24"/>
        </w:rPr>
      </w:pPr>
      <w:r>
        <w:rPr>
          <w:rFonts w:ascii="Open Sans" w:eastAsia="Open Sans" w:hAnsi="Open Sans" w:cs="Open Sans"/>
          <w:b/>
          <w:bCs/>
          <w:color w:val="004B88"/>
          <w:sz w:val="24"/>
          <w:szCs w:val="24"/>
        </w:rPr>
        <w:t>Want to chat about this role?</w:t>
      </w:r>
    </w:p>
    <w:p w14:paraId="46028545" w14:textId="77777777" w:rsidR="00F7174A" w:rsidRDefault="00000000">
      <w:pPr>
        <w:spacing w:after="0" w:line="240" w:lineRule="auto"/>
        <w:jc w:val="both"/>
        <w:rPr>
          <w:rFonts w:ascii="Open Sans" w:eastAsia="Open Sans" w:hAnsi="Open Sans" w:cs="Open Sans"/>
          <w:color w:val="004B88"/>
          <w:sz w:val="24"/>
          <w:szCs w:val="24"/>
        </w:rPr>
      </w:pPr>
      <w:r>
        <w:rPr>
          <w:rFonts w:ascii="Open Sans" w:eastAsia="Open Sans" w:hAnsi="Open Sans" w:cs="Open Sans"/>
          <w:color w:val="004B88"/>
          <w:sz w:val="24"/>
          <w:szCs w:val="24"/>
        </w:rPr>
        <w:t>If you want to chat about the role further, you can contact Leah Clohesy by emailing</w:t>
      </w:r>
      <w:hyperlink r:id="rId11">
        <w:r>
          <w:rPr>
            <w:rFonts w:ascii="Open Sans" w:eastAsia="Open Sans" w:hAnsi="Open Sans" w:cs="Open Sans"/>
            <w:color w:val="1155CC"/>
            <w:sz w:val="24"/>
            <w:szCs w:val="24"/>
            <w:u w:val="single"/>
          </w:rPr>
          <w:t xml:space="preserve"> leah.clohesy@uttlesfordca.org.uk</w:t>
        </w:r>
      </w:hyperlink>
      <w:r>
        <w:rPr>
          <w:rFonts w:ascii="Open Sans" w:eastAsia="Open Sans" w:hAnsi="Open Sans" w:cs="Open Sans"/>
          <w:color w:val="004B88"/>
          <w:sz w:val="24"/>
          <w:szCs w:val="24"/>
        </w:rPr>
        <w:t xml:space="preserve"> or calling 01799 618846</w:t>
      </w:r>
    </w:p>
    <w:p w14:paraId="69BF7C35" w14:textId="77777777" w:rsidR="00F7174A" w:rsidRDefault="00F7174A">
      <w:pPr>
        <w:spacing w:after="0" w:line="240" w:lineRule="auto"/>
        <w:jc w:val="both"/>
        <w:rPr>
          <w:rFonts w:ascii="Open Sans" w:eastAsia="Open Sans" w:hAnsi="Open Sans" w:cs="Open Sans"/>
          <w:color w:val="004B88"/>
          <w:sz w:val="24"/>
          <w:szCs w:val="24"/>
        </w:rPr>
      </w:pPr>
    </w:p>
    <w:p w14:paraId="720CFCC7" w14:textId="77777777" w:rsidR="00F7174A" w:rsidRDefault="00000000">
      <w:pPr>
        <w:spacing w:after="0" w:line="240" w:lineRule="auto"/>
        <w:rPr>
          <w:rFonts w:ascii="Open Sans" w:eastAsia="Open Sans" w:hAnsi="Open Sans" w:cs="Open Sans"/>
          <w:color w:val="004B88"/>
          <w:sz w:val="24"/>
          <w:szCs w:val="24"/>
        </w:rPr>
      </w:pPr>
      <w:hyperlink r:id="rId12">
        <w:r>
          <w:rPr>
            <w:rFonts w:ascii="Open Sans" w:eastAsia="Open Sans" w:hAnsi="Open Sans" w:cs="Open Sans"/>
            <w:b/>
            <w:bCs/>
            <w:color w:val="1155CC"/>
            <w:sz w:val="24"/>
            <w:szCs w:val="24"/>
            <w:u w:val="single"/>
          </w:rPr>
          <w:t>www.uttlesfordca.org.uk</w:t>
        </w:r>
      </w:hyperlink>
    </w:p>
    <w:p w14:paraId="774A6456" w14:textId="77777777" w:rsidR="00F7174A" w:rsidRDefault="00F7174A">
      <w:pPr>
        <w:spacing w:after="0" w:line="240" w:lineRule="auto"/>
        <w:rPr>
          <w:rFonts w:ascii="Open Sans" w:eastAsia="Open Sans" w:hAnsi="Open Sans" w:cs="Open Sans"/>
          <w:color w:val="004B88"/>
          <w:sz w:val="24"/>
          <w:szCs w:val="24"/>
        </w:rPr>
      </w:pPr>
    </w:p>
    <w:p w14:paraId="7BF835CB" w14:textId="77777777" w:rsidR="00F7174A" w:rsidRDefault="00F7174A">
      <w:pPr>
        <w:spacing w:after="0" w:line="240" w:lineRule="auto"/>
        <w:rPr>
          <w:rFonts w:ascii="Open Sans" w:eastAsia="Open Sans" w:hAnsi="Open Sans" w:cs="Open Sans"/>
          <w:color w:val="004B88"/>
          <w:sz w:val="24"/>
          <w:szCs w:val="24"/>
        </w:rPr>
      </w:pPr>
    </w:p>
    <w:sectPr w:rsidR="00F7174A">
      <w:pgSz w:w="11906" w:h="16838"/>
      <w:pgMar w:top="1135"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AB011A-263E-4938-A42E-EFA80463B7A2}"/>
    <w:embedBold r:id="rId2" w:fontKey="{BFD1ABDB-1F1E-4766-BF4B-9AF481326309}"/>
  </w:font>
  <w:font w:name="Georgia">
    <w:panose1 w:val="02040502050405020303"/>
    <w:charset w:val="00"/>
    <w:family w:val="auto"/>
    <w:pitch w:val="default"/>
    <w:embedItalic r:id="rId3" w:fontKey="{5D60854F-9CF0-4952-A44E-CFA62E50B0B0}"/>
  </w:font>
  <w:font w:name="Open Sans">
    <w:charset w:val="00"/>
    <w:family w:val="swiss"/>
    <w:pitch w:val="variable"/>
    <w:sig w:usb0="E00002EF" w:usb1="4000205B" w:usb2="00000028" w:usb3="00000000" w:csb0="0000019F" w:csb1="00000000"/>
    <w:embedRegular r:id="rId4" w:fontKey="{FF9D0AFA-9E7D-4974-972D-EFC3BD94450A}"/>
    <w:embedBold r:id="rId5" w:fontKey="{45BA8501-679B-4F1A-9C0C-C01409342B12}"/>
    <w:embedItalic r:id="rId6" w:fontKey="{888BD326-5C1B-4550-AADF-5F6AD37D1704}"/>
  </w:font>
  <w:font w:name="Cambria">
    <w:panose1 w:val="02040503050406030204"/>
    <w:charset w:val="00"/>
    <w:family w:val="roman"/>
    <w:pitch w:val="variable"/>
    <w:sig w:usb0="E00006FF" w:usb1="420024FF" w:usb2="02000000" w:usb3="00000000" w:csb0="0000019F" w:csb1="00000000"/>
    <w:embedRegular r:id="rId7" w:fontKey="{AD91B5AD-8ACF-4577-B0E6-9CCC1AD34D6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6A9"/>
    <w:multiLevelType w:val="multilevel"/>
    <w:tmpl w:val="C0225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7120F"/>
    <w:multiLevelType w:val="multilevel"/>
    <w:tmpl w:val="16EEEF7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B4349E"/>
    <w:multiLevelType w:val="multilevel"/>
    <w:tmpl w:val="0AD85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9A38E7"/>
    <w:multiLevelType w:val="multilevel"/>
    <w:tmpl w:val="7F3204D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2807E9"/>
    <w:multiLevelType w:val="multilevel"/>
    <w:tmpl w:val="55AC0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9023841">
    <w:abstractNumId w:val="2"/>
  </w:num>
  <w:num w:numId="2" w16cid:durableId="1951543840">
    <w:abstractNumId w:val="3"/>
  </w:num>
  <w:num w:numId="3" w16cid:durableId="1870994317">
    <w:abstractNumId w:val="0"/>
  </w:num>
  <w:num w:numId="4" w16cid:durableId="1120761405">
    <w:abstractNumId w:val="4"/>
  </w:num>
  <w:num w:numId="5" w16cid:durableId="1256085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4A"/>
    <w:rsid w:val="00056D4B"/>
    <w:rsid w:val="00AB373C"/>
    <w:rsid w:val="00F71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B5C0"/>
  <w15:docId w15:val="{6438257A-014E-4145-9DE0-9ACB5093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uttlesfordca.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leah.clohesy@uttlesfordca.org.uk" TargetMode="External"/><Relationship Id="rId5" Type="http://schemas.openxmlformats.org/officeDocument/2006/relationships/webSettings" Target="webSettings.xml"/><Relationship Id="rId10" Type="http://schemas.openxmlformats.org/officeDocument/2006/relationships/hyperlink" Target="mailto:recruitment@uttlesfordcab.cabnet.org.uk" TargetMode="External"/><Relationship Id="rId4" Type="http://schemas.openxmlformats.org/officeDocument/2006/relationships/settings" Target="settings.xml"/><Relationship Id="rId9" Type="http://schemas.openxmlformats.org/officeDocument/2006/relationships/hyperlink" Target="http://www.uttlesfordcab.org.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fab1xYrqKev8oPXggZyoaRLVA==">CgMxLjAyDmguazZkZjdnamk1OXByMg5oLmtwem9yNWxiM2NhODIOaC5lYmVnYXZ5MXZwNHoyDmguZnViNWNwbGptMzByOAByITF1cXcwaTdweUYxNmtmc1ByN18walNOaWpuOG14NjYyTQ==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Leah Clohesy</cp:lastModifiedBy>
  <cp:revision>3</cp:revision>
  <dcterms:created xsi:type="dcterms:W3CDTF">2026-06-30T11:06:00Z</dcterms:created>
  <dcterms:modified xsi:type="dcterms:W3CDTF">2026-06-30T11:07:00Z</dcterms:modified>
</cp:coreProperties>
</file>